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9BE5" w14:textId="77777777" w:rsidR="00AF1810" w:rsidRDefault="00AF1810" w:rsidP="0003104C">
      <w:pPr>
        <w:spacing w:line="276" w:lineRule="auto"/>
        <w:ind w:right="50"/>
      </w:pPr>
    </w:p>
    <w:p w14:paraId="0BA9DE7B" w14:textId="6DC0C21C" w:rsidR="00AF1810" w:rsidRPr="00AF1810" w:rsidRDefault="00AF1810" w:rsidP="00AF1810">
      <w:pPr>
        <w:spacing w:line="276" w:lineRule="auto"/>
        <w:ind w:left="1276" w:right="50"/>
        <w:rPr>
          <w:rStyle w:val="BodyTextChar"/>
          <w:rFonts w:ascii="Arial Unicode MS" w:eastAsia="Arial Unicode MS" w:hAnsi="Arial Unicode MS" w:cs="Arial Unicode MS"/>
        </w:rPr>
      </w:pPr>
      <w:r w:rsidRPr="00336332">
        <w:t>_________________________________________________</w:t>
      </w:r>
    </w:p>
    <w:p w14:paraId="0E87E563" w14:textId="6192BF3B" w:rsidR="003C38FE" w:rsidRPr="00FC5B04" w:rsidRDefault="00464A55">
      <w:pPr>
        <w:pStyle w:val="BodyText"/>
        <w:spacing w:after="540"/>
        <w:ind w:firstLine="0"/>
        <w:jc w:val="center"/>
      </w:pPr>
      <w:r w:rsidRPr="00FC5B04">
        <w:rPr>
          <w:rStyle w:val="BodyTextChar"/>
        </w:rPr>
        <w:t>(tiekėjo pavadinimas)</w:t>
      </w:r>
    </w:p>
    <w:p w14:paraId="0E77B5A6" w14:textId="6F6E4973" w:rsidR="003C38FE" w:rsidRDefault="006E046D">
      <w:pPr>
        <w:pStyle w:val="BodyText"/>
        <w:spacing w:after="260"/>
        <w:ind w:firstLine="0"/>
        <w:jc w:val="center"/>
      </w:pPr>
      <w:r w:rsidRPr="006E046D">
        <w:rPr>
          <w:rStyle w:val="BodyTextChar"/>
          <w:b/>
          <w:bCs/>
        </w:rPr>
        <w:t>TIEKĖJO DEKLARACIJA DĖL ATITIKTIES APLINKOS APSAUGOS REIKALAVIMAMS</w:t>
      </w:r>
    </w:p>
    <w:p w14:paraId="21805B00" w14:textId="2D323B84" w:rsidR="003C38FE" w:rsidRDefault="00464A55" w:rsidP="005601B5">
      <w:pPr>
        <w:spacing w:line="276" w:lineRule="auto"/>
        <w:ind w:left="3261" w:right="50"/>
      </w:pPr>
      <w:r>
        <w:rPr>
          <w:rStyle w:val="BodyTextChar"/>
          <w:rFonts w:eastAsia="Arial Unicode MS"/>
        </w:rPr>
        <w:t>202</w:t>
      </w:r>
      <w:r w:rsidR="00EF690D">
        <w:rPr>
          <w:rStyle w:val="BodyTextChar"/>
          <w:rFonts w:eastAsia="Arial Unicode MS"/>
        </w:rPr>
        <w:t>5</w:t>
      </w:r>
      <w:r>
        <w:rPr>
          <w:rStyle w:val="BodyTextChar"/>
          <w:rFonts w:eastAsia="Arial Unicode MS"/>
        </w:rPr>
        <w:t xml:space="preserve"> m.</w:t>
      </w:r>
      <w:r w:rsidR="005601B5" w:rsidRPr="005601B5">
        <w:t xml:space="preserve"> </w:t>
      </w:r>
      <w:r w:rsidR="005601B5" w:rsidRPr="00336332">
        <w:t>_____________</w:t>
      </w:r>
      <w:r>
        <w:rPr>
          <w:rStyle w:val="BodyTextChar"/>
          <w:rFonts w:eastAsia="Arial Unicode MS"/>
        </w:rPr>
        <w:t>d.</w:t>
      </w:r>
    </w:p>
    <w:p w14:paraId="1EF80D6A" w14:textId="65C8E4A0" w:rsidR="005601B5" w:rsidRDefault="005601B5">
      <w:pPr>
        <w:pStyle w:val="BodyText"/>
        <w:spacing w:after="0"/>
        <w:ind w:firstLine="0"/>
        <w:jc w:val="center"/>
        <w:rPr>
          <w:rStyle w:val="BodyTextChar"/>
        </w:rPr>
      </w:pPr>
    </w:p>
    <w:p w14:paraId="66F7CC14" w14:textId="77777777" w:rsidR="0003104C" w:rsidRPr="005601B5" w:rsidRDefault="0003104C">
      <w:pPr>
        <w:pStyle w:val="BodyText"/>
        <w:spacing w:after="0"/>
        <w:ind w:firstLine="0"/>
        <w:jc w:val="center"/>
      </w:pPr>
    </w:p>
    <w:p w14:paraId="48728389" w14:textId="36A5C3E9" w:rsidR="0003104C" w:rsidRDefault="006E046D" w:rsidP="0003104C">
      <w:pPr>
        <w:pStyle w:val="NormalWeb"/>
        <w:spacing w:before="0" w:beforeAutospacing="0" w:after="0" w:afterAutospacing="0" w:line="20" w:lineRule="atLeast"/>
        <w:ind w:firstLine="567"/>
      </w:pPr>
      <w:r>
        <w:t>Aš, _____________________________ (</w:t>
      </w:r>
      <w:r w:rsidRPr="006E046D">
        <w:rPr>
          <w:i/>
          <w:iCs/>
        </w:rPr>
        <w:t>tiekėjo atstovo vardas, pavardė</w:t>
      </w:r>
      <w:r>
        <w:t>), veikdamas ________________________ (</w:t>
      </w:r>
      <w:r w:rsidRPr="006E046D">
        <w:rPr>
          <w:i/>
          <w:iCs/>
        </w:rPr>
        <w:t>tiekėjo įmonės pavadinimas</w:t>
      </w:r>
      <w:r>
        <w:t>) vardu, patvirtinu, kad visą sutarties galiojimo laikotarpį įsipareigoju teikti maitinimo paslaugas vadovaudamasis Techninės specifikacijos 5.1</w:t>
      </w:r>
      <w:r w:rsidR="002E77E4">
        <w:t>.1.</w:t>
      </w:r>
      <w:r w:rsidR="0003104C">
        <w:t xml:space="preserve">1. </w:t>
      </w:r>
      <w:r>
        <w:t>p</w:t>
      </w:r>
      <w:r w:rsidR="0003104C">
        <w:t>apunktyje</w:t>
      </w:r>
      <w:r>
        <w:t xml:space="preserve"> nustatytais reikalavimais</w:t>
      </w:r>
      <w:r w:rsidR="0003104C">
        <w:t>, t. y. ne mažiau kaip 30 proc. perkamų maisto produktų (išskyrus maisto produktus skirtus gyvūnams) kiekio (kilogramais, litrais, vienetais) turi atitikti bent vieną iš šių minimalių aplinkos apsaugos kriterijų:</w:t>
      </w:r>
    </w:p>
    <w:p w14:paraId="6C2CF8E8" w14:textId="77777777" w:rsidR="0003104C" w:rsidRDefault="0003104C" w:rsidP="0003104C">
      <w:pPr>
        <w:pStyle w:val="NormalWeb"/>
        <w:spacing w:before="0" w:beforeAutospacing="0" w:after="0" w:afterAutospacing="0" w:line="20" w:lineRule="atLeast"/>
        <w:ind w:firstLine="567"/>
      </w:pPr>
      <w:r>
        <w:t>5.1.1.1.1.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1455C9D4" w14:textId="77777777" w:rsidR="0003104C" w:rsidRDefault="0003104C" w:rsidP="0003104C">
      <w:pPr>
        <w:pStyle w:val="NormalWeb"/>
        <w:spacing w:before="0" w:beforeAutospacing="0" w:after="0" w:afterAutospacing="0" w:line="20" w:lineRule="atLeast"/>
        <w:ind w:firstLine="567"/>
      </w:pPr>
      <w:r>
        <w:t>5.1.1.1.2.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7236D95F" w14:textId="3A2C9312" w:rsidR="0003104C" w:rsidRDefault="0003104C" w:rsidP="0003104C">
      <w:pPr>
        <w:pStyle w:val="NormalWeb"/>
        <w:spacing w:before="0" w:beforeAutospacing="0" w:after="0" w:afterAutospacing="0" w:line="20" w:lineRule="atLeast"/>
        <w:ind w:firstLine="567"/>
      </w:pPr>
      <w:r>
        <w:t>5.1.1.1.3.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39D04E7F" w14:textId="77777777" w:rsidR="006E046D" w:rsidRDefault="006E046D" w:rsidP="0003104C">
      <w:pPr>
        <w:pStyle w:val="NormalWeb"/>
        <w:spacing w:before="0" w:beforeAutospacing="0" w:after="0" w:afterAutospacing="0" w:line="20" w:lineRule="atLeast"/>
        <w:ind w:firstLine="567"/>
      </w:pPr>
      <w:r w:rsidRPr="0003104C">
        <w:rPr>
          <w:b/>
          <w:bCs/>
          <w:i/>
          <w:iCs/>
        </w:rPr>
        <w:t>Patvirtinu</w:t>
      </w:r>
      <w:r>
        <w:t>, kad teikiamos paslaugos atitiks visus galiojančius teisės aktus, higienos, sveikos mitybos ir aplinkosaugos standartus, o taip pat užtikrins sutartyje numatytą paslaugų kokybę.</w:t>
      </w:r>
    </w:p>
    <w:p w14:paraId="076031AF" w14:textId="7504B4EA" w:rsidR="006E046D" w:rsidRPr="0003104C" w:rsidRDefault="006E046D" w:rsidP="0003104C">
      <w:pPr>
        <w:pStyle w:val="NormalWeb"/>
        <w:spacing w:before="0" w:beforeAutospacing="0" w:after="0" w:afterAutospacing="0" w:line="20" w:lineRule="atLeast"/>
        <w:ind w:firstLine="567"/>
        <w:rPr>
          <w:b/>
          <w:bCs/>
          <w:i/>
          <w:iCs/>
        </w:rPr>
      </w:pPr>
      <w:r w:rsidRPr="0003104C">
        <w:rPr>
          <w:b/>
          <w:bCs/>
          <w:i/>
          <w:iCs/>
        </w:rPr>
        <w:t>Suprantu, kad nesilaikant įsipareigojimų Perkančioji organizacija turi teisę taikyti sutartyje numatytas sankcijas.</w:t>
      </w:r>
    </w:p>
    <w:p w14:paraId="1E52DC75" w14:textId="77777777" w:rsidR="006E046D" w:rsidRDefault="006E046D" w:rsidP="006E046D">
      <w:pPr>
        <w:pStyle w:val="NormalWeb"/>
      </w:pPr>
    </w:p>
    <w:p w14:paraId="78DC5A7A" w14:textId="77777777" w:rsidR="008F6D66" w:rsidRDefault="008F6D66" w:rsidP="006E046D">
      <w:pPr>
        <w:pStyle w:val="NormalWeb"/>
      </w:pPr>
    </w:p>
    <w:p w14:paraId="150369C6" w14:textId="60EB4310" w:rsidR="003C38FE" w:rsidRDefault="00AF1810" w:rsidP="008F6D66">
      <w:pPr>
        <w:pStyle w:val="BodyText"/>
        <w:spacing w:after="540"/>
        <w:ind w:firstLine="993"/>
        <w:jc w:val="both"/>
      </w:pPr>
      <w:r w:rsidRPr="00FC5B04">
        <w:t>(Tiekėjo arba jo įgalioto asmens pareigos, vardas, pavardė, parašas)</w:t>
      </w:r>
    </w:p>
    <w:sectPr w:rsidR="003C38FE" w:rsidSect="008F6D66">
      <w:headerReference w:type="default" r:id="rId7"/>
      <w:footerReference w:type="default" r:id="rId8"/>
      <w:pgSz w:w="11900" w:h="16840" w:code="9"/>
      <w:pgMar w:top="1134" w:right="567" w:bottom="1134" w:left="1701" w:header="567" w:footer="567"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906DC" w14:textId="77777777" w:rsidR="001C76C6" w:rsidRDefault="001C76C6">
      <w:r>
        <w:separator/>
      </w:r>
    </w:p>
  </w:endnote>
  <w:endnote w:type="continuationSeparator" w:id="0">
    <w:p w14:paraId="04208435" w14:textId="77777777" w:rsidR="001C76C6" w:rsidRDefault="001C7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733D" w14:textId="77777777" w:rsidR="003C38FE" w:rsidRDefault="00464A55">
    <w:pPr>
      <w:spacing w:line="1" w:lineRule="exact"/>
    </w:pPr>
    <w:r>
      <w:rPr>
        <w:noProof/>
      </w:rPr>
      <mc:AlternateContent>
        <mc:Choice Requires="wps">
          <w:drawing>
            <wp:anchor distT="0" distB="0" distL="0" distR="0" simplePos="0" relativeHeight="62914690" behindDoc="1" locked="0" layoutInCell="1" allowOverlap="1" wp14:anchorId="195A7695" wp14:editId="3E83EE39">
              <wp:simplePos x="0" y="0"/>
              <wp:positionH relativeFrom="page">
                <wp:posOffset>5595620</wp:posOffset>
              </wp:positionH>
              <wp:positionV relativeFrom="page">
                <wp:posOffset>10156190</wp:posOffset>
              </wp:positionV>
              <wp:extent cx="1432560" cy="341630"/>
              <wp:effectExtent l="0" t="0" r="0" b="0"/>
              <wp:wrapNone/>
              <wp:docPr id="1" name="Shape 1"/>
              <wp:cNvGraphicFramePr/>
              <a:graphic xmlns:a="http://schemas.openxmlformats.org/drawingml/2006/main">
                <a:graphicData uri="http://schemas.microsoft.com/office/word/2010/wordprocessingShape">
                  <wps:wsp>
                    <wps:cNvSpPr txBox="1"/>
                    <wps:spPr>
                      <a:xfrm>
                        <a:off x="0" y="0"/>
                        <a:ext cx="1432560" cy="341630"/>
                      </a:xfrm>
                      <a:prstGeom prst="rect">
                        <a:avLst/>
                      </a:prstGeom>
                      <a:noFill/>
                    </wps:spPr>
                    <wps:txbx>
                      <w:txbxContent>
                        <w:p w14:paraId="182AD6F3" w14:textId="0F9F9692" w:rsidR="003C38FE" w:rsidRDefault="003C38FE">
                          <w:pPr>
                            <w:pStyle w:val="Headerorfooter20"/>
                            <w:rPr>
                              <w:sz w:val="16"/>
                              <w:szCs w:val="16"/>
                            </w:rPr>
                          </w:pPr>
                        </w:p>
                      </w:txbxContent>
                    </wps:txbx>
                    <wps:bodyPr wrap="none" lIns="0" tIns="0" rIns="0" bIns="0">
                      <a:spAutoFit/>
                    </wps:bodyPr>
                  </wps:wsp>
                </a:graphicData>
              </a:graphic>
            </wp:anchor>
          </w:drawing>
        </mc:Choice>
        <mc:Fallback>
          <w:pict>
            <v:shapetype w14:anchorId="195A7695" id="_x0000_t202" coordsize="21600,21600" o:spt="202" path="m,l,21600r21600,l21600,xe">
              <v:stroke joinstyle="miter"/>
              <v:path gradientshapeok="t" o:connecttype="rect"/>
            </v:shapetype>
            <v:shape id="Shape 1" o:spid="_x0000_s1026" type="#_x0000_t202" style="position:absolute;margin-left:440.6pt;margin-top:799.7pt;width:112.8pt;height:26.9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" filled="f" stroked="f">
              <v:textbox style="mso-fit-shape-to-text:t" inset="0,0,0,0">
                <w:txbxContent>
                  <w:p w14:paraId="182AD6F3" w14:textId="0F9F9692" w:rsidR="003C38FE" w:rsidRDefault="003C38FE">
                    <w:pPr>
                      <w:pStyle w:val="Headerorfooter20"/>
                      <w:rPr>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6FE6D" w14:textId="77777777" w:rsidR="001C76C6" w:rsidRDefault="001C76C6"/>
  </w:footnote>
  <w:footnote w:type="continuationSeparator" w:id="0">
    <w:p w14:paraId="42C1727E" w14:textId="77777777" w:rsidR="001C76C6" w:rsidRDefault="001C76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E219E" w14:textId="30C95869" w:rsidR="00EF690D" w:rsidRPr="006E046D" w:rsidRDefault="006E046D" w:rsidP="006E046D">
    <w:pPr>
      <w:pStyle w:val="Header"/>
      <w:jc w:val="right"/>
      <w:rPr>
        <w:rFonts w:ascii="Times New Roman" w:eastAsia="Times New Roman" w:hAnsi="Times New Roman" w:cs="Times New Roman"/>
        <w:color w:val="auto"/>
        <w:lang w:eastAsia="en-US" w:bidi="ar-SA"/>
      </w:rPr>
    </w:pPr>
    <w:r w:rsidRPr="00E41858">
      <w:rPr>
        <w:noProof/>
        <w:sz w:val="28"/>
        <w:szCs w:val="28"/>
      </w:rPr>
      <w:drawing>
        <wp:inline distT="0" distB="0" distL="0" distR="0" wp14:anchorId="662C98E3" wp14:editId="57F232C7">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imes New Roman" w:eastAsia="Times New Roman" w:hAnsi="Times New Roman" w:cs="Times New Roman"/>
        <w:color w:val="auto"/>
        <w:lang w:eastAsia="en-US" w:bidi="ar-SA"/>
      </w:rPr>
      <w:t xml:space="preserve">                   </w:t>
    </w:r>
    <w:r w:rsidRPr="006E046D">
      <w:rPr>
        <w:rFonts w:ascii="Times New Roman" w:eastAsia="Times New Roman" w:hAnsi="Times New Roman" w:cs="Times New Roman"/>
        <w:color w:val="auto"/>
        <w:lang w:eastAsia="en-US" w:bidi="ar-SA"/>
      </w:rPr>
      <w:t>Pirkimo sąlygų 9 priedas „</w:t>
    </w:r>
    <w:bookmarkStart w:id="0" w:name="_Hlk193042789"/>
    <w:r w:rsidRPr="006E046D">
      <w:rPr>
        <w:rFonts w:ascii="Times New Roman" w:eastAsia="Times New Roman" w:hAnsi="Times New Roman" w:cs="Times New Roman"/>
        <w:color w:val="auto"/>
        <w:lang w:eastAsia="en-US" w:bidi="ar-SA"/>
      </w:rPr>
      <w:t>Tiekėjo deklaracija dėl atitikties aplinkos apsaugos reikalavimams</w:t>
    </w:r>
    <w:bookmarkEnd w:id="0"/>
    <w:r w:rsidRPr="006E046D">
      <w:rPr>
        <w:rFonts w:ascii="Times New Roman" w:eastAsia="Times New Roman" w:hAnsi="Times New Roman" w:cs="Times New Roman"/>
        <w:color w:val="auto"/>
        <w:lang w:eastAsia="en-US" w:bidi="ar-S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A3DF3"/>
    <w:multiLevelType w:val="multilevel"/>
    <w:tmpl w:val="96ACB3D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27527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8FE"/>
    <w:rsid w:val="00016DFC"/>
    <w:rsid w:val="0003104C"/>
    <w:rsid w:val="001C76C6"/>
    <w:rsid w:val="001F06B6"/>
    <w:rsid w:val="001F35E7"/>
    <w:rsid w:val="00247716"/>
    <w:rsid w:val="002E77E4"/>
    <w:rsid w:val="002F117E"/>
    <w:rsid w:val="00364F7E"/>
    <w:rsid w:val="003C38FE"/>
    <w:rsid w:val="00464A55"/>
    <w:rsid w:val="00476F82"/>
    <w:rsid w:val="004B7C79"/>
    <w:rsid w:val="004C6897"/>
    <w:rsid w:val="005276FF"/>
    <w:rsid w:val="005601B5"/>
    <w:rsid w:val="005B309B"/>
    <w:rsid w:val="0066294C"/>
    <w:rsid w:val="006746DF"/>
    <w:rsid w:val="006E046D"/>
    <w:rsid w:val="008F6D66"/>
    <w:rsid w:val="00AD36FE"/>
    <w:rsid w:val="00AF1810"/>
    <w:rsid w:val="00B030DC"/>
    <w:rsid w:val="00BB30E7"/>
    <w:rsid w:val="00CE6E13"/>
    <w:rsid w:val="00D800AD"/>
    <w:rsid w:val="00EF690D"/>
    <w:rsid w:val="00FC3322"/>
    <w:rsid w:val="00FC5B04"/>
    <w:rsid w:val="00FE6D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278648"/>
  <w15:docId w15:val="{A792B71A-9225-4C4F-8610-7153ED1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Arial Unicode MS" w:hAnsi="Arial Unicode MS" w:cs="Arial Unicode MS"/>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paragraph" w:styleId="BodyText">
    <w:name w:val="Body Text"/>
    <w:basedOn w:val="Normal"/>
    <w:link w:val="BodyTextChar"/>
    <w:qFormat/>
    <w:pPr>
      <w:spacing w:after="130"/>
      <w:ind w:firstLine="400"/>
    </w:pPr>
    <w:rPr>
      <w:rFonts w:ascii="Times New Roman" w:eastAsia="Times New Roman" w:hAnsi="Times New Roman" w:cs="Times New Roman"/>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AF1810"/>
    <w:pPr>
      <w:tabs>
        <w:tab w:val="center" w:pos="4819"/>
        <w:tab w:val="right" w:pos="9638"/>
      </w:tabs>
    </w:pPr>
  </w:style>
  <w:style w:type="character" w:customStyle="1" w:styleId="HeaderChar">
    <w:name w:val="Header Char"/>
    <w:basedOn w:val="DefaultParagraphFont"/>
    <w:link w:val="Header"/>
    <w:uiPriority w:val="99"/>
    <w:rsid w:val="00AF1810"/>
    <w:rPr>
      <w:color w:val="000000"/>
    </w:rPr>
  </w:style>
  <w:style w:type="paragraph" w:styleId="Footer">
    <w:name w:val="footer"/>
    <w:basedOn w:val="Normal"/>
    <w:link w:val="FooterChar"/>
    <w:uiPriority w:val="99"/>
    <w:unhideWhenUsed/>
    <w:rsid w:val="00AF1810"/>
    <w:pPr>
      <w:tabs>
        <w:tab w:val="center" w:pos="4819"/>
        <w:tab w:val="right" w:pos="9638"/>
      </w:tabs>
    </w:pPr>
  </w:style>
  <w:style w:type="character" w:customStyle="1" w:styleId="FooterChar">
    <w:name w:val="Footer Char"/>
    <w:basedOn w:val="DefaultParagraphFont"/>
    <w:link w:val="Footer"/>
    <w:uiPriority w:val="99"/>
    <w:rsid w:val="00AF1810"/>
    <w:rPr>
      <w:color w:val="000000"/>
    </w:rPr>
  </w:style>
  <w:style w:type="paragraph" w:styleId="Revision">
    <w:name w:val="Revision"/>
    <w:hidden/>
    <w:uiPriority w:val="99"/>
    <w:semiHidden/>
    <w:rsid w:val="005276FF"/>
    <w:pPr>
      <w:widowControl/>
    </w:pPr>
    <w:rPr>
      <w:color w:val="000000"/>
    </w:rPr>
  </w:style>
  <w:style w:type="paragraph" w:styleId="NormalWeb">
    <w:name w:val="Normal (Web)"/>
    <w:basedOn w:val="Normal"/>
    <w:uiPriority w:val="99"/>
    <w:semiHidden/>
    <w:unhideWhenUsed/>
    <w:rsid w:val="006E046D"/>
    <w:pPr>
      <w:widowControl/>
      <w:spacing w:before="100" w:beforeAutospacing="1" w:after="100" w:afterAutospacing="1"/>
    </w:pPr>
    <w:rPr>
      <w:rFonts w:ascii="Times New Roman" w:eastAsia="Times New Roman" w:hAnsi="Times New Roman" w:cs="Times New Roman"/>
      <w:color w:val="auto"/>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0104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417</Words>
  <Characters>2381</Characters>
  <Application>Microsoft Office Word</Application>
  <DocSecurity>0</DocSecurity>
  <Lines>19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Krejerienė</dc:creator>
  <cp:keywords/>
  <cp:lastModifiedBy>Lina Graževičienė</cp:lastModifiedBy>
  <cp:revision>8</cp:revision>
  <dcterms:created xsi:type="dcterms:W3CDTF">2025-03-05T09:23:00Z</dcterms:created>
  <dcterms:modified xsi:type="dcterms:W3CDTF">2025-03-17T10:14:00Z</dcterms:modified>
</cp:coreProperties>
</file>